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10E84CF2" w:rsidR="003F0A79" w:rsidRPr="00377535" w:rsidRDefault="00B1033D" w:rsidP="002304B2">
      <w:pPr>
        <w:spacing w:after="120"/>
        <w:jc w:val="center"/>
        <w:rPr>
          <w:b/>
          <w:sz w:val="24"/>
          <w:szCs w:val="24"/>
        </w:rPr>
      </w:pPr>
      <w:r w:rsidRPr="00377535">
        <w:rPr>
          <w:b/>
          <w:sz w:val="24"/>
          <w:szCs w:val="24"/>
        </w:rPr>
        <w:t xml:space="preserve">ANEXO </w:t>
      </w:r>
      <w:r w:rsidR="00A10607" w:rsidRPr="00377535">
        <w:rPr>
          <w:b/>
          <w:sz w:val="24"/>
          <w:szCs w:val="24"/>
        </w:rPr>
        <w:t>I</w:t>
      </w:r>
      <w:r w:rsidRPr="00377535">
        <w:rPr>
          <w:b/>
          <w:sz w:val="24"/>
          <w:szCs w:val="24"/>
        </w:rPr>
        <w:t xml:space="preserve">V </w:t>
      </w:r>
      <w:r w:rsidR="002304B2" w:rsidRPr="00377535">
        <w:rPr>
          <w:b/>
          <w:sz w:val="24"/>
          <w:szCs w:val="24"/>
        </w:rPr>
        <w:t xml:space="preserve">- </w:t>
      </w:r>
      <w:r w:rsidRPr="00377535">
        <w:rPr>
          <w:b/>
          <w:sz w:val="24"/>
          <w:szCs w:val="24"/>
        </w:rPr>
        <w:t>TERMO DE EXECUÇÃO CULTURAL</w:t>
      </w:r>
    </w:p>
    <w:p w14:paraId="6C6465DE" w14:textId="77777777" w:rsidR="002304B2" w:rsidRPr="00377535" w:rsidRDefault="002304B2" w:rsidP="002304B2">
      <w:pPr>
        <w:spacing w:after="120"/>
        <w:jc w:val="center"/>
        <w:rPr>
          <w:b/>
          <w:sz w:val="24"/>
          <w:szCs w:val="24"/>
        </w:rPr>
      </w:pPr>
    </w:p>
    <w:p w14:paraId="00000003" w14:textId="1C0BEDD1" w:rsidR="003F0A79" w:rsidRPr="00377535" w:rsidRDefault="00B1033D" w:rsidP="002304B2">
      <w:pPr>
        <w:spacing w:after="120"/>
        <w:ind w:left="2835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TERMO DE EXECUÇÃO CULTURAL Nº [INDICAR NÚMERO]/[INDICAR ANO] TENDO POR OBJETO A CONCESSÃO DE APOIO FINANCEIRO A AÇÕES CULTURAIS CONTEMPLADAS PELO EDITAL nº </w:t>
      </w:r>
      <w:r w:rsidR="00DD3D2C" w:rsidRPr="00377535">
        <w:rPr>
          <w:sz w:val="24"/>
          <w:szCs w:val="24"/>
        </w:rPr>
        <w:t>00</w:t>
      </w:r>
      <w:r w:rsidR="00D3246C">
        <w:rPr>
          <w:sz w:val="24"/>
          <w:szCs w:val="24"/>
        </w:rPr>
        <w:t>2</w:t>
      </w:r>
      <w:r w:rsidRPr="00377535">
        <w:rPr>
          <w:sz w:val="24"/>
          <w:szCs w:val="24"/>
        </w:rPr>
        <w:t>/</w:t>
      </w:r>
      <w:r w:rsidR="00D3246C">
        <w:rPr>
          <w:sz w:val="24"/>
          <w:szCs w:val="24"/>
        </w:rPr>
        <w:t>2024</w:t>
      </w:r>
      <w:r w:rsidRPr="00377535">
        <w:rPr>
          <w:i/>
          <w:sz w:val="24"/>
          <w:szCs w:val="24"/>
        </w:rPr>
        <w:t>,</w:t>
      </w:r>
      <w:r w:rsidRPr="00377535">
        <w:rPr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377535" w:rsidRDefault="003F0A79">
      <w:pPr>
        <w:spacing w:after="100"/>
        <w:ind w:left="100"/>
        <w:jc w:val="both"/>
        <w:rPr>
          <w:sz w:val="24"/>
          <w:szCs w:val="24"/>
        </w:rPr>
      </w:pPr>
    </w:p>
    <w:p w14:paraId="00000005" w14:textId="7777777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>1. PARTES</w:t>
      </w:r>
    </w:p>
    <w:p w14:paraId="00000006" w14:textId="6957540B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1.1 O </w:t>
      </w:r>
      <w:r w:rsidR="00016119" w:rsidRPr="00377535">
        <w:rPr>
          <w:sz w:val="24"/>
          <w:szCs w:val="24"/>
        </w:rPr>
        <w:t>Município de Veredinha/MG</w:t>
      </w:r>
      <w:r w:rsidR="00360AB2" w:rsidRPr="00377535">
        <w:rPr>
          <w:sz w:val="24"/>
          <w:szCs w:val="24"/>
        </w:rPr>
        <w:t>, neste ato representado pelo</w:t>
      </w:r>
      <w:r w:rsidRPr="00377535">
        <w:rPr>
          <w:sz w:val="24"/>
          <w:szCs w:val="24"/>
        </w:rPr>
        <w:t xml:space="preserve"> </w:t>
      </w:r>
      <w:r w:rsidR="00360AB2" w:rsidRPr="00377535">
        <w:rPr>
          <w:sz w:val="24"/>
          <w:szCs w:val="24"/>
        </w:rPr>
        <w:t>Prefeito Municipal, Senhor</w:t>
      </w:r>
      <w:r w:rsidRPr="00377535">
        <w:rPr>
          <w:sz w:val="24"/>
          <w:szCs w:val="24"/>
        </w:rPr>
        <w:t xml:space="preserve"> </w:t>
      </w:r>
      <w:r w:rsidR="00360AB2" w:rsidRPr="00377535">
        <w:rPr>
          <w:sz w:val="24"/>
          <w:szCs w:val="24"/>
        </w:rPr>
        <w:t>Edilson Nunes de Araújo</w:t>
      </w:r>
      <w:r w:rsidRPr="00377535">
        <w:rPr>
          <w:sz w:val="24"/>
          <w:szCs w:val="24"/>
        </w:rPr>
        <w:t xml:space="preserve">, e </w:t>
      </w:r>
      <w:proofErr w:type="gramStart"/>
      <w:r w:rsidRPr="00377535">
        <w:rPr>
          <w:sz w:val="24"/>
          <w:szCs w:val="24"/>
        </w:rPr>
        <w:t>o(</w:t>
      </w:r>
      <w:proofErr w:type="gramEnd"/>
      <w:r w:rsidRPr="00377535">
        <w:rPr>
          <w:sz w:val="24"/>
          <w:szCs w:val="24"/>
        </w:rPr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>2. PROCEDIMENTO</w:t>
      </w:r>
    </w:p>
    <w:p w14:paraId="00000008" w14:textId="742B0AA8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2.1 Este Termo de Execução Cultural é instrumento da m</w:t>
      </w:r>
      <w:r w:rsidR="005F361A" w:rsidRPr="00377535">
        <w:rPr>
          <w:sz w:val="24"/>
          <w:szCs w:val="24"/>
        </w:rPr>
        <w:t xml:space="preserve">odalidade de fomento à execução </w:t>
      </w:r>
      <w:r w:rsidRPr="00377535">
        <w:rPr>
          <w:sz w:val="24"/>
          <w:szCs w:val="24"/>
        </w:rPr>
        <w:t>de ações culturais de que trata o inciso I do art. 8 do Decreto 11</w:t>
      </w:r>
      <w:r w:rsidR="005F361A" w:rsidRPr="00377535">
        <w:rPr>
          <w:sz w:val="24"/>
          <w:szCs w:val="24"/>
        </w:rPr>
        <w:t>.453/2023, celebrado com agente</w:t>
      </w:r>
      <w:r w:rsidRPr="00377535">
        <w:rPr>
          <w:sz w:val="24"/>
          <w:szCs w:val="24"/>
        </w:rPr>
        <w:t xml:space="preserve">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>3. OBJETO</w:t>
      </w:r>
    </w:p>
    <w:p w14:paraId="0000000A" w14:textId="247F2D4E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3.1. Este Termo de Execução Cultural tem por objeto a concessão de apoio financeiro ao projeto cultural [INDICAR NOME DO PROJETO], contemplado conforme </w:t>
      </w:r>
      <w:bookmarkStart w:id="0" w:name="_GoBack"/>
      <w:r w:rsidR="005F361A" w:rsidRPr="00377535">
        <w:rPr>
          <w:sz w:val="24"/>
          <w:szCs w:val="24"/>
        </w:rPr>
        <w:t>Edital d</w:t>
      </w:r>
      <w:bookmarkEnd w:id="0"/>
      <w:r w:rsidR="005F361A" w:rsidRPr="00377535">
        <w:rPr>
          <w:sz w:val="24"/>
          <w:szCs w:val="24"/>
        </w:rPr>
        <w:t>e Chamamento</w:t>
      </w:r>
      <w:r w:rsidRPr="00377535">
        <w:rPr>
          <w:sz w:val="24"/>
          <w:szCs w:val="24"/>
        </w:rPr>
        <w:t xml:space="preserve"> nº </w:t>
      </w:r>
      <w:r w:rsidR="00DC0D4A">
        <w:rPr>
          <w:sz w:val="24"/>
          <w:szCs w:val="24"/>
        </w:rPr>
        <w:t>002/2024</w:t>
      </w:r>
      <w:r w:rsidR="00D016DD" w:rsidRPr="00377535">
        <w:rPr>
          <w:sz w:val="24"/>
          <w:szCs w:val="24"/>
        </w:rPr>
        <w:t>.</w:t>
      </w:r>
    </w:p>
    <w:p w14:paraId="0000000B" w14:textId="5BD61154" w:rsidR="003F0A79" w:rsidRPr="00377535" w:rsidRDefault="0016286E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>4. RECURSOS FINANCEIROS</w:t>
      </w:r>
    </w:p>
    <w:p w14:paraId="0000000C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4.2. Serão transferidos à conta </w:t>
      </w:r>
      <w:proofErr w:type="gramStart"/>
      <w:r w:rsidRPr="00377535">
        <w:rPr>
          <w:sz w:val="24"/>
          <w:szCs w:val="24"/>
        </w:rPr>
        <w:t>do(</w:t>
      </w:r>
      <w:proofErr w:type="gramEnd"/>
      <w:r w:rsidRPr="00377535">
        <w:rPr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>5. APLICAÇÃO DOS RECURSOS</w:t>
      </w:r>
    </w:p>
    <w:p w14:paraId="0000000F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377535">
        <w:rPr>
          <w:sz w:val="24"/>
          <w:szCs w:val="24"/>
        </w:rPr>
        <w:lastRenderedPageBreak/>
        <w:t>5.1 Os</w:t>
      </w:r>
      <w:proofErr w:type="gramEnd"/>
      <w:r w:rsidRPr="00377535">
        <w:rPr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>6. OBRIGAÇÕES</w:t>
      </w:r>
    </w:p>
    <w:p w14:paraId="00000011" w14:textId="6D004011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6.1 São obrigações da </w:t>
      </w:r>
      <w:r w:rsidR="0013493A" w:rsidRPr="00377535">
        <w:rPr>
          <w:sz w:val="24"/>
          <w:szCs w:val="24"/>
        </w:rPr>
        <w:t>Prefeitura Municipal de Veredinha</w:t>
      </w:r>
      <w:r w:rsidR="00A76C1D" w:rsidRPr="00377535">
        <w:rPr>
          <w:sz w:val="24"/>
          <w:szCs w:val="24"/>
        </w:rPr>
        <w:t>/MG</w:t>
      </w:r>
      <w:r w:rsidR="0013493A" w:rsidRPr="00377535">
        <w:rPr>
          <w:sz w:val="24"/>
          <w:szCs w:val="24"/>
        </w:rPr>
        <w:t>:</w:t>
      </w:r>
    </w:p>
    <w:p w14:paraId="00000012" w14:textId="06A2F29F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I) transferir os recursos </w:t>
      </w:r>
      <w:proofErr w:type="gramStart"/>
      <w:r w:rsidRPr="00377535">
        <w:rPr>
          <w:sz w:val="24"/>
          <w:szCs w:val="24"/>
        </w:rPr>
        <w:t>ao(</w:t>
      </w:r>
      <w:proofErr w:type="gramEnd"/>
      <w:r w:rsidRPr="00377535">
        <w:rPr>
          <w:sz w:val="24"/>
          <w:szCs w:val="24"/>
        </w:rPr>
        <w:t xml:space="preserve">a)AGENTE CULTURAL; </w:t>
      </w:r>
    </w:p>
    <w:p w14:paraId="00000013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II) orientar </w:t>
      </w:r>
      <w:proofErr w:type="gramStart"/>
      <w:r w:rsidRPr="00377535">
        <w:rPr>
          <w:sz w:val="24"/>
          <w:szCs w:val="24"/>
        </w:rPr>
        <w:t>o(</w:t>
      </w:r>
      <w:proofErr w:type="gramEnd"/>
      <w:r w:rsidRPr="00377535">
        <w:rPr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377535">
        <w:rPr>
          <w:sz w:val="24"/>
          <w:szCs w:val="24"/>
        </w:rPr>
        <w:t>pelo(</w:t>
      </w:r>
      <w:proofErr w:type="gramEnd"/>
      <w:r w:rsidRPr="00377535">
        <w:rPr>
          <w:sz w:val="24"/>
          <w:szCs w:val="24"/>
        </w:rPr>
        <w:t xml:space="preserve">a) AGENTE CULTURAL; </w:t>
      </w:r>
    </w:p>
    <w:p w14:paraId="00000015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V) adotar medidas saneadoras e corretivas quando houver inadimplemento;</w:t>
      </w:r>
    </w:p>
    <w:p w14:paraId="00000017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VI) monitorar o cumprimento </w:t>
      </w:r>
      <w:proofErr w:type="gramStart"/>
      <w:r w:rsidRPr="00377535">
        <w:rPr>
          <w:sz w:val="24"/>
          <w:szCs w:val="24"/>
        </w:rPr>
        <w:t>pelo(</w:t>
      </w:r>
      <w:proofErr w:type="gramEnd"/>
      <w:r w:rsidRPr="00377535">
        <w:rPr>
          <w:sz w:val="24"/>
          <w:szCs w:val="24"/>
        </w:rPr>
        <w:t>a) AGENTE CULTURAL das obrigações previstas na CLÁUSULA 6.2.</w:t>
      </w:r>
    </w:p>
    <w:p w14:paraId="00000018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6.2 São obrigações </w:t>
      </w:r>
      <w:proofErr w:type="gramStart"/>
      <w:r w:rsidRPr="00377535">
        <w:rPr>
          <w:sz w:val="24"/>
          <w:szCs w:val="24"/>
        </w:rPr>
        <w:t>do(</w:t>
      </w:r>
      <w:proofErr w:type="gramEnd"/>
      <w:r w:rsidRPr="00377535">
        <w:rPr>
          <w:sz w:val="24"/>
          <w:szCs w:val="24"/>
        </w:rPr>
        <w:t xml:space="preserve">a) AGENTE CULTURAL: </w:t>
      </w:r>
    </w:p>
    <w:p w14:paraId="00000019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I) executar a ação cultural aprovada; </w:t>
      </w:r>
    </w:p>
    <w:p w14:paraId="0000001A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II) aplicar os recursos concedidos pela Lei Paulo Gustavo na realização da ação cultural; </w:t>
      </w:r>
    </w:p>
    <w:p w14:paraId="0000001B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33BF40CE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V) prestar informações à</w:t>
      </w:r>
      <w:r w:rsidRPr="00377535">
        <w:rPr>
          <w:color w:val="FF0000"/>
          <w:sz w:val="24"/>
          <w:szCs w:val="24"/>
        </w:rPr>
        <w:t xml:space="preserve"> </w:t>
      </w:r>
      <w:r w:rsidR="00585083" w:rsidRPr="00377535">
        <w:rPr>
          <w:sz w:val="24"/>
          <w:szCs w:val="24"/>
        </w:rPr>
        <w:t>Prefeitura Municipal de Veredinha/MG</w:t>
      </w:r>
      <w:r w:rsidRPr="00377535">
        <w:rPr>
          <w:sz w:val="24"/>
          <w:szCs w:val="24"/>
        </w:rPr>
        <w:t xml:space="preserve"> por meio de </w:t>
      </w:r>
      <w:r w:rsidR="00585083" w:rsidRPr="00377535">
        <w:rPr>
          <w:sz w:val="24"/>
          <w:szCs w:val="24"/>
        </w:rPr>
        <w:t xml:space="preserve">Relatório de Execução do Objeto, </w:t>
      </w:r>
      <w:r w:rsidRPr="00377535">
        <w:rPr>
          <w:sz w:val="24"/>
          <w:szCs w:val="24"/>
        </w:rPr>
        <w:t xml:space="preserve">apresentado no prazo máximo de </w:t>
      </w:r>
      <w:r w:rsidR="00585083" w:rsidRPr="00377535">
        <w:rPr>
          <w:sz w:val="24"/>
          <w:szCs w:val="24"/>
        </w:rPr>
        <w:t>60 (sessenta)</w:t>
      </w:r>
      <w:r w:rsidRPr="00377535">
        <w:rPr>
          <w:sz w:val="24"/>
          <w:szCs w:val="24"/>
        </w:rPr>
        <w:t xml:space="preserve"> contados do término da vigência do termo de execução cultural;</w:t>
      </w:r>
    </w:p>
    <w:p w14:paraId="0000001E" w14:textId="134A5F35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VI) atender a qualque</w:t>
      </w:r>
      <w:r w:rsidR="00714124" w:rsidRPr="00377535">
        <w:rPr>
          <w:sz w:val="24"/>
          <w:szCs w:val="24"/>
        </w:rPr>
        <w:t xml:space="preserve">r solicitação regular feita pela Prefeitura Municipal de Veredinha </w:t>
      </w:r>
      <w:r w:rsidRPr="00377535">
        <w:rPr>
          <w:sz w:val="24"/>
          <w:szCs w:val="24"/>
        </w:rPr>
        <w:t xml:space="preserve">a contar do recebimento da notificação; </w:t>
      </w:r>
    </w:p>
    <w:p w14:paraId="0000001F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61AEC04A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IX) guardar a documentação referente à prestação de informações pelo prazo de </w:t>
      </w:r>
      <w:r w:rsidR="00B40D97" w:rsidRPr="00377535">
        <w:rPr>
          <w:sz w:val="24"/>
          <w:szCs w:val="24"/>
        </w:rPr>
        <w:t xml:space="preserve">5 </w:t>
      </w:r>
      <w:r w:rsidRPr="00377535">
        <w:rPr>
          <w:sz w:val="24"/>
          <w:szCs w:val="24"/>
        </w:rPr>
        <w:t xml:space="preserve">anos, contados do fim da vigência deste Termo de Execução Cultural; </w:t>
      </w:r>
    </w:p>
    <w:p w14:paraId="00000022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X) não utilizar os recursos para finalidade diversa da estabelecida no projeto cultural;</w:t>
      </w:r>
    </w:p>
    <w:p w14:paraId="00000023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lastRenderedPageBreak/>
        <w:t>XI) executar a contrapartida conforme pactuado.</w:t>
      </w:r>
    </w:p>
    <w:p w14:paraId="6CF4FCA1" w14:textId="77777777" w:rsidR="00027DB5" w:rsidRPr="00377535" w:rsidRDefault="00027DB5">
      <w:pPr>
        <w:spacing w:after="100"/>
        <w:ind w:left="100"/>
        <w:jc w:val="both"/>
        <w:rPr>
          <w:b/>
          <w:bCs/>
          <w:sz w:val="24"/>
          <w:szCs w:val="24"/>
        </w:rPr>
      </w:pPr>
    </w:p>
    <w:p w14:paraId="00000024" w14:textId="5BBC3DDE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>7. PRESTAÇÃO DE INFORMAÇÕES</w:t>
      </w:r>
    </w:p>
    <w:p w14:paraId="00000030" w14:textId="35A7349C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 - </w:t>
      </w:r>
      <w:proofErr w:type="gramStart"/>
      <w:r w:rsidRPr="00377535">
        <w:rPr>
          <w:sz w:val="24"/>
          <w:szCs w:val="24"/>
        </w:rPr>
        <w:t>apresentação</w:t>
      </w:r>
      <w:proofErr w:type="gramEnd"/>
      <w:r w:rsidRPr="00377535">
        <w:rPr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 - </w:t>
      </w:r>
      <w:proofErr w:type="gramStart"/>
      <w:r w:rsidRPr="00377535">
        <w:rPr>
          <w:sz w:val="24"/>
          <w:szCs w:val="24"/>
        </w:rPr>
        <w:t>análise</w:t>
      </w:r>
      <w:proofErr w:type="gramEnd"/>
      <w:r w:rsidRPr="00377535">
        <w:rPr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 - </w:t>
      </w:r>
      <w:proofErr w:type="gramStart"/>
      <w:r w:rsidRPr="00377535">
        <w:rPr>
          <w:sz w:val="24"/>
          <w:szCs w:val="24"/>
        </w:rPr>
        <w:t>comprovar</w:t>
      </w:r>
      <w:proofErr w:type="gramEnd"/>
      <w:r w:rsidRPr="00377535">
        <w:rPr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 - </w:t>
      </w:r>
      <w:proofErr w:type="gramStart"/>
      <w:r w:rsidRPr="00377535">
        <w:rPr>
          <w:sz w:val="24"/>
          <w:szCs w:val="24"/>
        </w:rPr>
        <w:t>conter</w:t>
      </w:r>
      <w:proofErr w:type="gramEnd"/>
      <w:r w:rsidRPr="00377535">
        <w:rPr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 - </w:t>
      </w:r>
      <w:proofErr w:type="gramStart"/>
      <w:r w:rsidRPr="00377535">
        <w:rPr>
          <w:sz w:val="24"/>
          <w:szCs w:val="24"/>
        </w:rPr>
        <w:t>encaminhar</w:t>
      </w:r>
      <w:proofErr w:type="gramEnd"/>
      <w:r w:rsidRPr="00377535">
        <w:rPr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 - </w:t>
      </w:r>
      <w:proofErr w:type="gramStart"/>
      <w:r w:rsidRPr="00377535">
        <w:rPr>
          <w:sz w:val="24"/>
          <w:szCs w:val="24"/>
        </w:rPr>
        <w:t>recomendar</w:t>
      </w:r>
      <w:proofErr w:type="gramEnd"/>
      <w:r w:rsidRPr="00377535">
        <w:rPr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377535">
        <w:rPr>
          <w:sz w:val="24"/>
          <w:szCs w:val="24"/>
        </w:rPr>
        <w:t>7.2.3 Após</w:t>
      </w:r>
      <w:proofErr w:type="gramEnd"/>
      <w:r w:rsidRPr="00377535">
        <w:rPr>
          <w:sz w:val="24"/>
          <w:szCs w:val="24"/>
        </w:rPr>
        <w:t xml:space="preserve"> o recebimento do processo pelo agente público de que trata o item 7.2.2, autoridade responsável pelo julgamento da prestação de informações poderá:</w:t>
      </w:r>
    </w:p>
    <w:p w14:paraId="0000003C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 - </w:t>
      </w:r>
      <w:proofErr w:type="gramStart"/>
      <w:r w:rsidRPr="00377535">
        <w:rPr>
          <w:sz w:val="24"/>
          <w:szCs w:val="24"/>
        </w:rPr>
        <w:t>determinar</w:t>
      </w:r>
      <w:proofErr w:type="gramEnd"/>
      <w:r w:rsidRPr="00377535">
        <w:rPr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 - </w:t>
      </w:r>
      <w:proofErr w:type="gramStart"/>
      <w:r w:rsidRPr="00377535">
        <w:rPr>
          <w:sz w:val="24"/>
          <w:szCs w:val="24"/>
        </w:rPr>
        <w:t>solicitar</w:t>
      </w:r>
      <w:proofErr w:type="gramEnd"/>
      <w:r w:rsidRPr="00377535">
        <w:rPr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lastRenderedPageBreak/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7.3 O relatório de execução financeira será exigido</w:t>
      </w:r>
      <w:r w:rsidR="00D4053C" w:rsidRPr="00377535">
        <w:rPr>
          <w:sz w:val="24"/>
          <w:szCs w:val="24"/>
        </w:rPr>
        <w:t>, independente da modalidade inicial de prestação de informações (in loco ou em relatório de execução do objeto),</w:t>
      </w:r>
      <w:r w:rsidRPr="00377535">
        <w:rPr>
          <w:sz w:val="24"/>
          <w:szCs w:val="24"/>
        </w:rPr>
        <w:t xml:space="preserve"> somente nas seguintes hipóteses:</w:t>
      </w:r>
    </w:p>
    <w:p w14:paraId="00000040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 - </w:t>
      </w:r>
      <w:proofErr w:type="gramStart"/>
      <w:r w:rsidRPr="00377535">
        <w:rPr>
          <w:sz w:val="24"/>
          <w:szCs w:val="24"/>
        </w:rPr>
        <w:t>quando</w:t>
      </w:r>
      <w:proofErr w:type="gramEnd"/>
      <w:r w:rsidRPr="00377535">
        <w:rPr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 - </w:t>
      </w:r>
      <w:proofErr w:type="gramStart"/>
      <w:r w:rsidRPr="00377535">
        <w:rPr>
          <w:sz w:val="24"/>
          <w:szCs w:val="24"/>
        </w:rPr>
        <w:t>quando</w:t>
      </w:r>
      <w:proofErr w:type="gramEnd"/>
      <w:r w:rsidRPr="00377535">
        <w:rPr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 - </w:t>
      </w:r>
      <w:proofErr w:type="gramStart"/>
      <w:r w:rsidRPr="00377535">
        <w:rPr>
          <w:sz w:val="24"/>
          <w:szCs w:val="24"/>
        </w:rPr>
        <w:t>aprovação</w:t>
      </w:r>
      <w:proofErr w:type="gramEnd"/>
      <w:r w:rsidRPr="00377535">
        <w:rPr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 - </w:t>
      </w:r>
      <w:proofErr w:type="gramStart"/>
      <w:r w:rsidRPr="00377535">
        <w:rPr>
          <w:sz w:val="24"/>
          <w:szCs w:val="24"/>
        </w:rPr>
        <w:t>reprovação</w:t>
      </w:r>
      <w:proofErr w:type="gramEnd"/>
      <w:r w:rsidRPr="00377535">
        <w:rPr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377535">
        <w:rPr>
          <w:sz w:val="24"/>
          <w:szCs w:val="24"/>
        </w:rPr>
        <w:t>7.5 Na</w:t>
      </w:r>
      <w:proofErr w:type="gramEnd"/>
      <w:r w:rsidRPr="00377535">
        <w:rPr>
          <w:sz w:val="24"/>
          <w:szCs w:val="24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 - </w:t>
      </w:r>
      <w:proofErr w:type="gramStart"/>
      <w:r w:rsidRPr="00377535">
        <w:rPr>
          <w:sz w:val="24"/>
          <w:szCs w:val="24"/>
        </w:rPr>
        <w:t>devolução</w:t>
      </w:r>
      <w:proofErr w:type="gramEnd"/>
      <w:r w:rsidRPr="00377535">
        <w:rPr>
          <w:sz w:val="24"/>
          <w:szCs w:val="24"/>
        </w:rPr>
        <w:t xml:space="preserve"> parcial ou integral dos recursos ao erário;</w:t>
      </w:r>
    </w:p>
    <w:p w14:paraId="00000048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 - </w:t>
      </w:r>
      <w:proofErr w:type="gramStart"/>
      <w:r w:rsidRPr="00377535">
        <w:rPr>
          <w:sz w:val="24"/>
          <w:szCs w:val="24"/>
        </w:rPr>
        <w:t>apresentação</w:t>
      </w:r>
      <w:proofErr w:type="gramEnd"/>
      <w:r w:rsidRPr="00377535">
        <w:rPr>
          <w:sz w:val="24"/>
          <w:szCs w:val="24"/>
        </w:rPr>
        <w:t xml:space="preserve"> de plano de ações compensatórias; ou</w:t>
      </w:r>
    </w:p>
    <w:p w14:paraId="00000049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377535">
        <w:rPr>
          <w:sz w:val="24"/>
          <w:szCs w:val="24"/>
        </w:rPr>
        <w:t>7.5.2 Nos</w:t>
      </w:r>
      <w:proofErr w:type="gramEnd"/>
      <w:r w:rsidRPr="00377535">
        <w:rPr>
          <w:sz w:val="24"/>
          <w:szCs w:val="24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377535">
        <w:rPr>
          <w:sz w:val="24"/>
          <w:szCs w:val="24"/>
        </w:rPr>
        <w:t>7.5.3 Nos</w:t>
      </w:r>
      <w:proofErr w:type="gramEnd"/>
      <w:r w:rsidRPr="00377535">
        <w:rPr>
          <w:sz w:val="24"/>
          <w:szCs w:val="24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lastRenderedPageBreak/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8.2 A formalização de termo aditivo não será necessária nas seguintes hipóteses:</w:t>
      </w:r>
    </w:p>
    <w:p w14:paraId="00000051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 - </w:t>
      </w:r>
      <w:proofErr w:type="gramStart"/>
      <w:r w:rsidRPr="00377535">
        <w:rPr>
          <w:sz w:val="24"/>
          <w:szCs w:val="24"/>
        </w:rPr>
        <w:t>prorrogação</w:t>
      </w:r>
      <w:proofErr w:type="gramEnd"/>
      <w:r w:rsidRPr="00377535">
        <w:rPr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00000052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 - </w:t>
      </w:r>
      <w:proofErr w:type="gramStart"/>
      <w:r w:rsidRPr="00377535">
        <w:rPr>
          <w:sz w:val="24"/>
          <w:szCs w:val="24"/>
        </w:rPr>
        <w:t>alteração</w:t>
      </w:r>
      <w:proofErr w:type="gramEnd"/>
      <w:r w:rsidRPr="00377535">
        <w:rPr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377535">
        <w:rPr>
          <w:sz w:val="24"/>
          <w:szCs w:val="24"/>
        </w:rPr>
        <w:t>8.3 Na</w:t>
      </w:r>
      <w:proofErr w:type="gramEnd"/>
      <w:r w:rsidRPr="00377535">
        <w:rPr>
          <w:sz w:val="24"/>
          <w:szCs w:val="24"/>
        </w:rPr>
        <w:t xml:space="preserve"> hipótese de prorrogação de vigência, o saldo de recursos será automaticamente mantido na conta, a fim de viabilizar a continuidade da execução do objeto.</w:t>
      </w:r>
    </w:p>
    <w:p w14:paraId="00000054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377535">
        <w:rPr>
          <w:sz w:val="24"/>
          <w:szCs w:val="24"/>
        </w:rPr>
        <w:t>8.4 As</w:t>
      </w:r>
      <w:proofErr w:type="gramEnd"/>
      <w:r w:rsidRPr="00377535">
        <w:rPr>
          <w:sz w:val="24"/>
          <w:szCs w:val="24"/>
        </w:rPr>
        <w:t xml:space="preserve">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377535">
        <w:rPr>
          <w:sz w:val="24"/>
          <w:szCs w:val="24"/>
        </w:rPr>
        <w:t>8.6 Nas</w:t>
      </w:r>
      <w:proofErr w:type="gramEnd"/>
      <w:r w:rsidRPr="00377535">
        <w:rPr>
          <w:sz w:val="24"/>
          <w:szCs w:val="24"/>
        </w:rPr>
        <w:t xml:space="preserve"> hipóteses de alterações em que não seja necessário termo aditivo, poderá ser realizado apostilamento.</w:t>
      </w:r>
    </w:p>
    <w:p w14:paraId="00000057" w14:textId="7777777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>9. TITULARIDADE DE BENS</w:t>
      </w:r>
    </w:p>
    <w:p w14:paraId="00000058" w14:textId="48A79370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377535">
        <w:rPr>
          <w:sz w:val="24"/>
          <w:szCs w:val="24"/>
        </w:rPr>
        <w:t>9.1 Os</w:t>
      </w:r>
      <w:proofErr w:type="gramEnd"/>
      <w:r w:rsidRPr="00377535">
        <w:rPr>
          <w:sz w:val="24"/>
          <w:szCs w:val="24"/>
        </w:rPr>
        <w:t xml:space="preserve"> bens permanentes adquiridos, produzidos ou transformados em decorrência da execução da ação cultural fomentada serão de titularidade do agente cultural</w:t>
      </w:r>
      <w:r w:rsidR="00D4053C" w:rsidRPr="00377535">
        <w:rPr>
          <w:sz w:val="24"/>
          <w:szCs w:val="24"/>
        </w:rPr>
        <w:t xml:space="preserve"> desde a data da sua aquisição</w:t>
      </w:r>
      <w:r w:rsidRPr="00377535">
        <w:rPr>
          <w:sz w:val="24"/>
          <w:szCs w:val="24"/>
        </w:rPr>
        <w:t>.</w:t>
      </w:r>
    </w:p>
    <w:p w14:paraId="7A20CD15" w14:textId="612C9F5F" w:rsidR="00D4053C" w:rsidRPr="00377535" w:rsidRDefault="00D4053C" w:rsidP="00D4053C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377535">
        <w:rPr>
          <w:sz w:val="24"/>
          <w:szCs w:val="24"/>
        </w:rPr>
        <w:t>9.2 Nos</w:t>
      </w:r>
      <w:proofErr w:type="gramEnd"/>
      <w:r w:rsidRPr="00377535">
        <w:rPr>
          <w:sz w:val="24"/>
          <w:szCs w:val="24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 xml:space="preserve">10. </w:t>
      </w:r>
      <w:r w:rsidR="000E40BF" w:rsidRPr="00377535">
        <w:rPr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37753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10.1 O presente Termo de Execução Cultural poderá ser:</w:t>
      </w:r>
    </w:p>
    <w:p w14:paraId="0D4AEF7D" w14:textId="77777777" w:rsidR="000E40BF" w:rsidRPr="0037753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 - </w:t>
      </w:r>
      <w:proofErr w:type="gramStart"/>
      <w:r w:rsidRPr="00377535">
        <w:rPr>
          <w:sz w:val="24"/>
          <w:szCs w:val="24"/>
        </w:rPr>
        <w:t>extinto</w:t>
      </w:r>
      <w:proofErr w:type="gramEnd"/>
      <w:r w:rsidRPr="00377535">
        <w:rPr>
          <w:sz w:val="24"/>
          <w:szCs w:val="24"/>
        </w:rPr>
        <w:t xml:space="preserve"> por decurso de prazo;</w:t>
      </w:r>
    </w:p>
    <w:p w14:paraId="3E5B0673" w14:textId="77777777" w:rsidR="000E40BF" w:rsidRPr="0037753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II - </w:t>
      </w:r>
      <w:proofErr w:type="gramStart"/>
      <w:r w:rsidRPr="00377535">
        <w:rPr>
          <w:sz w:val="24"/>
          <w:szCs w:val="24"/>
        </w:rPr>
        <w:t>extinto</w:t>
      </w:r>
      <w:proofErr w:type="gramEnd"/>
      <w:r w:rsidRPr="00377535">
        <w:rPr>
          <w:sz w:val="24"/>
          <w:szCs w:val="24"/>
        </w:rPr>
        <w:t>, de comum acordo antes do prazo avençado, mediante Termo de Distrato;</w:t>
      </w:r>
    </w:p>
    <w:p w14:paraId="401B4B85" w14:textId="77777777" w:rsidR="000E40BF" w:rsidRPr="00377535" w:rsidRDefault="000E40BF" w:rsidP="000E40BF">
      <w:pPr>
        <w:spacing w:after="100"/>
        <w:ind w:left="100"/>
        <w:jc w:val="both"/>
        <w:rPr>
          <w:rFonts w:eastAsiaTheme="minorHAnsi"/>
          <w:sz w:val="24"/>
          <w:szCs w:val="24"/>
        </w:rPr>
      </w:pPr>
      <w:r w:rsidRPr="00377535">
        <w:rPr>
          <w:sz w:val="24"/>
          <w:szCs w:val="24"/>
        </w:rPr>
        <w:lastRenderedPageBreak/>
        <w:t xml:space="preserve">III - </w:t>
      </w:r>
      <w:r w:rsidRPr="00377535">
        <w:rPr>
          <w:rFonts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377535" w:rsidRDefault="000E40BF" w:rsidP="000E40BF">
      <w:pPr>
        <w:spacing w:after="100"/>
        <w:ind w:left="100"/>
        <w:jc w:val="both"/>
        <w:rPr>
          <w:rFonts w:eastAsiaTheme="minorHAnsi"/>
          <w:sz w:val="24"/>
          <w:szCs w:val="24"/>
        </w:rPr>
      </w:pPr>
      <w:r w:rsidRPr="00377535">
        <w:rPr>
          <w:sz w:val="24"/>
          <w:szCs w:val="24"/>
        </w:rPr>
        <w:t>IV -</w:t>
      </w:r>
      <w:r w:rsidRPr="00377535">
        <w:rPr>
          <w:rFonts w:eastAsiaTheme="minorHAns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37753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a) descumprimento injustificado de cláusula deste instrumento;</w:t>
      </w:r>
    </w:p>
    <w:p w14:paraId="5E08A938" w14:textId="2A1CFC98" w:rsidR="000E40BF" w:rsidRPr="0037753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b) irregularidade ou inexecução injustificada, ainda que parcial, do objeto</w:t>
      </w:r>
      <w:r w:rsidR="00923F86" w:rsidRPr="00377535">
        <w:rPr>
          <w:sz w:val="24"/>
          <w:szCs w:val="24"/>
        </w:rPr>
        <w:t>, resultados ou metas pactuadas</w:t>
      </w:r>
      <w:r w:rsidRPr="00377535">
        <w:rPr>
          <w:sz w:val="24"/>
          <w:szCs w:val="24"/>
        </w:rPr>
        <w:t>;</w:t>
      </w:r>
    </w:p>
    <w:p w14:paraId="47E5F4F2" w14:textId="44E21F99" w:rsidR="000E40BF" w:rsidRPr="0037753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c) violação da legislação aplicável;</w:t>
      </w:r>
    </w:p>
    <w:p w14:paraId="08E365D6" w14:textId="10586805" w:rsidR="000E40BF" w:rsidRPr="0037753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d) cometimento de falhas reiteradas na execução;</w:t>
      </w:r>
    </w:p>
    <w:p w14:paraId="5ADC1A1D" w14:textId="168A95B3" w:rsidR="000E40BF" w:rsidRPr="0037753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e) má administração de recursos públicos;</w:t>
      </w:r>
    </w:p>
    <w:p w14:paraId="049A580F" w14:textId="783584CE" w:rsidR="000E40BF" w:rsidRPr="0037753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37753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377535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h) outras hipóteses expressamente previstas na legislação aplicável.</w:t>
      </w:r>
    </w:p>
    <w:p w14:paraId="38325BC2" w14:textId="43C80BA7" w:rsidR="000E40BF" w:rsidRPr="00377535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377535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5ED4CEE9" w:rsidR="000E40BF" w:rsidRPr="00377535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10.4 Na hipótese de irregularidade na execução do objeto que enseje </w:t>
      </w:r>
      <w:r w:rsidR="00692977" w:rsidRPr="00377535">
        <w:rPr>
          <w:sz w:val="24"/>
          <w:szCs w:val="24"/>
        </w:rPr>
        <w:t>danos</w:t>
      </w:r>
      <w:r w:rsidRPr="00377535">
        <w:rPr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19DAE22A" w:rsidR="000E40BF" w:rsidRPr="00377535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>10.5 Outras situações relativas à extinção deste Termo não previstas na legislação aplicável ou neste instrumento poderão ser negociado</w:t>
      </w:r>
      <w:r w:rsidR="000D05DE" w:rsidRPr="00377535">
        <w:rPr>
          <w:sz w:val="24"/>
          <w:szCs w:val="24"/>
        </w:rPr>
        <w:t>s</w:t>
      </w:r>
      <w:r w:rsidRPr="00377535">
        <w:rPr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>11. SANÇÕES</w:t>
      </w:r>
    </w:p>
    <w:p w14:paraId="6E35AD01" w14:textId="77777777" w:rsidR="000D05DE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11.1 </w:t>
      </w:r>
      <w:r w:rsidR="000D05DE" w:rsidRPr="00377535">
        <w:rPr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lastRenderedPageBreak/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 xml:space="preserve">12. MONITORAMENTO E CONTROLE DE RESULTADOS </w:t>
      </w:r>
    </w:p>
    <w:p w14:paraId="00000067" w14:textId="0B1ACB54" w:rsidR="003F0A79" w:rsidRPr="00377535" w:rsidRDefault="00B1033D">
      <w:pPr>
        <w:spacing w:after="100"/>
        <w:ind w:left="100"/>
        <w:jc w:val="both"/>
        <w:rPr>
          <w:color w:val="FF0000"/>
          <w:sz w:val="24"/>
          <w:szCs w:val="24"/>
        </w:rPr>
      </w:pPr>
      <w:r w:rsidRPr="00377535">
        <w:rPr>
          <w:sz w:val="24"/>
          <w:szCs w:val="24"/>
        </w:rPr>
        <w:t xml:space="preserve">12.1 </w:t>
      </w:r>
      <w:r w:rsidR="006653BD" w:rsidRPr="00377535">
        <w:rPr>
          <w:sz w:val="24"/>
          <w:szCs w:val="24"/>
        </w:rPr>
        <w:t>A Prefeitura Municipal de Veredinha fará o monitoramento das atividades por meio de da Secretaria Municipal de Esporte, Lazer, Cultura, Turismo e Comunicaçã</w:t>
      </w:r>
      <w:r w:rsidR="00692977" w:rsidRPr="00377535">
        <w:rPr>
          <w:sz w:val="24"/>
          <w:szCs w:val="24"/>
        </w:rPr>
        <w:t>o</w:t>
      </w:r>
      <w:r w:rsidR="00E6769E" w:rsidRPr="00377535">
        <w:rPr>
          <w:sz w:val="24"/>
          <w:szCs w:val="24"/>
        </w:rPr>
        <w:t xml:space="preserve"> </w:t>
      </w:r>
      <w:r w:rsidR="006653BD" w:rsidRPr="00377535">
        <w:rPr>
          <w:sz w:val="24"/>
          <w:szCs w:val="24"/>
        </w:rPr>
        <w:t>e acompanhará a execução das atividades por meio dos relatórios necessários à demonstração do seu cumprimento.</w:t>
      </w:r>
    </w:p>
    <w:p w14:paraId="00000068" w14:textId="7777777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 xml:space="preserve">13. VIGÊNCIA </w:t>
      </w:r>
    </w:p>
    <w:p w14:paraId="00000069" w14:textId="4D13C7C9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13.1 A vigência deste instrumento terá início na data de assinatura </w:t>
      </w:r>
      <w:r w:rsidR="000D05DE" w:rsidRPr="00377535">
        <w:rPr>
          <w:sz w:val="24"/>
          <w:szCs w:val="24"/>
        </w:rPr>
        <w:t>das partes</w:t>
      </w:r>
      <w:r w:rsidRPr="00377535">
        <w:rPr>
          <w:sz w:val="24"/>
          <w:szCs w:val="24"/>
        </w:rPr>
        <w:t xml:space="preserve">, com duração de </w:t>
      </w:r>
      <w:r w:rsidR="00CD3B78" w:rsidRPr="00377535">
        <w:rPr>
          <w:sz w:val="24"/>
          <w:szCs w:val="24"/>
        </w:rPr>
        <w:t>12 (doze) meses</w:t>
      </w:r>
      <w:r w:rsidRPr="00377535">
        <w:rPr>
          <w:sz w:val="24"/>
          <w:szCs w:val="24"/>
        </w:rPr>
        <w:t xml:space="preserve">, podendo ser prorrogado por </w:t>
      </w:r>
      <w:r w:rsidR="00CD3B78" w:rsidRPr="00377535">
        <w:rPr>
          <w:sz w:val="24"/>
          <w:szCs w:val="24"/>
        </w:rPr>
        <w:t>igual período.</w:t>
      </w:r>
    </w:p>
    <w:p w14:paraId="0000006A" w14:textId="7777777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 xml:space="preserve">14. PUBLICAÇÃO </w:t>
      </w:r>
    </w:p>
    <w:p w14:paraId="0000006B" w14:textId="036114A8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14.1 O Extrato do Termo de Execução Cultural será publicado no </w:t>
      </w:r>
      <w:r w:rsidR="00CD3B78" w:rsidRPr="00377535">
        <w:rPr>
          <w:sz w:val="24"/>
          <w:szCs w:val="24"/>
        </w:rPr>
        <w:t>site da Prefeitura Municipal de Veredinha e no quadro de avisos.</w:t>
      </w:r>
    </w:p>
    <w:p w14:paraId="0000006C" w14:textId="77777777" w:rsidR="003F0A79" w:rsidRPr="00377535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377535">
        <w:rPr>
          <w:b/>
          <w:bCs/>
          <w:sz w:val="24"/>
          <w:szCs w:val="24"/>
        </w:rPr>
        <w:t xml:space="preserve">15. FORO </w:t>
      </w:r>
    </w:p>
    <w:p w14:paraId="0000006D" w14:textId="585F7F96" w:rsidR="003F0A79" w:rsidRPr="00377535" w:rsidRDefault="00B1033D">
      <w:pPr>
        <w:spacing w:after="100"/>
        <w:ind w:left="100"/>
        <w:jc w:val="both"/>
        <w:rPr>
          <w:sz w:val="24"/>
          <w:szCs w:val="24"/>
        </w:rPr>
      </w:pPr>
      <w:r w:rsidRPr="00377535">
        <w:rPr>
          <w:sz w:val="24"/>
          <w:szCs w:val="24"/>
        </w:rPr>
        <w:t xml:space="preserve">15.1 Fica eleito o Foro de </w:t>
      </w:r>
      <w:r w:rsidR="00CD3B78" w:rsidRPr="00377535">
        <w:rPr>
          <w:sz w:val="24"/>
          <w:szCs w:val="24"/>
        </w:rPr>
        <w:t>Turmalina</w:t>
      </w:r>
      <w:r w:rsidRPr="00377535">
        <w:rPr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377535" w:rsidRDefault="003F0A79">
      <w:pPr>
        <w:spacing w:after="100"/>
        <w:ind w:left="100"/>
        <w:jc w:val="both"/>
        <w:rPr>
          <w:sz w:val="24"/>
          <w:szCs w:val="24"/>
        </w:rPr>
      </w:pPr>
    </w:p>
    <w:p w14:paraId="0000006F" w14:textId="77777777" w:rsidR="003F0A79" w:rsidRPr="00377535" w:rsidRDefault="00B1033D">
      <w:pPr>
        <w:spacing w:after="100"/>
        <w:ind w:left="100"/>
        <w:jc w:val="center"/>
        <w:rPr>
          <w:sz w:val="24"/>
          <w:szCs w:val="24"/>
        </w:rPr>
      </w:pPr>
      <w:r w:rsidRPr="00377535">
        <w:rPr>
          <w:sz w:val="24"/>
          <w:szCs w:val="24"/>
        </w:rPr>
        <w:t>LOCAL, [INDICAR DIA, MÊS E ANO].</w:t>
      </w:r>
    </w:p>
    <w:p w14:paraId="00000070" w14:textId="77777777" w:rsidR="003F0A79" w:rsidRPr="00377535" w:rsidRDefault="00B1033D">
      <w:pPr>
        <w:spacing w:after="100"/>
        <w:jc w:val="center"/>
        <w:rPr>
          <w:sz w:val="24"/>
          <w:szCs w:val="24"/>
        </w:rPr>
      </w:pPr>
      <w:r w:rsidRPr="00377535">
        <w:rPr>
          <w:sz w:val="24"/>
          <w:szCs w:val="24"/>
        </w:rPr>
        <w:t xml:space="preserve"> </w:t>
      </w:r>
    </w:p>
    <w:p w14:paraId="00000071" w14:textId="77777777" w:rsidR="003F0A79" w:rsidRPr="00377535" w:rsidRDefault="00B1033D">
      <w:pPr>
        <w:spacing w:after="100"/>
        <w:jc w:val="center"/>
        <w:rPr>
          <w:sz w:val="24"/>
          <w:szCs w:val="24"/>
        </w:rPr>
      </w:pPr>
      <w:r w:rsidRPr="00377535">
        <w:rPr>
          <w:sz w:val="24"/>
          <w:szCs w:val="24"/>
        </w:rPr>
        <w:t>Pelo órgão:</w:t>
      </w:r>
    </w:p>
    <w:p w14:paraId="00000072" w14:textId="77777777" w:rsidR="003F0A79" w:rsidRPr="00377535" w:rsidRDefault="00B1033D">
      <w:pPr>
        <w:spacing w:after="100"/>
        <w:jc w:val="center"/>
        <w:rPr>
          <w:sz w:val="24"/>
          <w:szCs w:val="24"/>
        </w:rPr>
      </w:pPr>
      <w:r w:rsidRPr="00377535">
        <w:rPr>
          <w:sz w:val="24"/>
          <w:szCs w:val="24"/>
        </w:rPr>
        <w:t>[NOME DO REPRESENTANTE]</w:t>
      </w:r>
    </w:p>
    <w:p w14:paraId="00000073" w14:textId="77777777" w:rsidR="003F0A79" w:rsidRPr="00377535" w:rsidRDefault="003F0A79">
      <w:pPr>
        <w:spacing w:after="100"/>
        <w:jc w:val="center"/>
        <w:rPr>
          <w:sz w:val="24"/>
          <w:szCs w:val="24"/>
        </w:rPr>
      </w:pPr>
    </w:p>
    <w:p w14:paraId="00000074" w14:textId="77777777" w:rsidR="003F0A79" w:rsidRPr="00377535" w:rsidRDefault="00B1033D">
      <w:pPr>
        <w:spacing w:after="100"/>
        <w:jc w:val="center"/>
        <w:rPr>
          <w:sz w:val="24"/>
          <w:szCs w:val="24"/>
        </w:rPr>
      </w:pPr>
      <w:r w:rsidRPr="00377535">
        <w:rPr>
          <w:sz w:val="24"/>
          <w:szCs w:val="24"/>
        </w:rPr>
        <w:t>Pelo Agente Cultural:</w:t>
      </w:r>
    </w:p>
    <w:p w14:paraId="00000075" w14:textId="77777777" w:rsidR="003F0A79" w:rsidRPr="00377535" w:rsidRDefault="00B1033D">
      <w:pPr>
        <w:spacing w:after="100"/>
        <w:jc w:val="center"/>
        <w:rPr>
          <w:sz w:val="24"/>
          <w:szCs w:val="24"/>
        </w:rPr>
      </w:pPr>
      <w:r w:rsidRPr="00377535">
        <w:rPr>
          <w:sz w:val="24"/>
          <w:szCs w:val="24"/>
        </w:rPr>
        <w:t>[NOME DO AGENTE CULTURAL]</w:t>
      </w:r>
    </w:p>
    <w:sectPr w:rsidR="003F0A79" w:rsidRPr="0037753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D1766" w14:textId="77777777" w:rsidR="00674264" w:rsidRDefault="00674264" w:rsidP="002304B2">
      <w:pPr>
        <w:spacing w:line="240" w:lineRule="auto"/>
      </w:pPr>
      <w:r>
        <w:separator/>
      </w:r>
    </w:p>
  </w:endnote>
  <w:endnote w:type="continuationSeparator" w:id="0">
    <w:p w14:paraId="6BF30303" w14:textId="77777777" w:rsidR="00674264" w:rsidRDefault="00674264" w:rsidP="00230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CF654" w14:textId="77777777" w:rsidR="00674264" w:rsidRDefault="00674264" w:rsidP="002304B2">
      <w:pPr>
        <w:spacing w:line="240" w:lineRule="auto"/>
      </w:pPr>
      <w:r>
        <w:separator/>
      </w:r>
    </w:p>
  </w:footnote>
  <w:footnote w:type="continuationSeparator" w:id="0">
    <w:p w14:paraId="6EC9CD50" w14:textId="77777777" w:rsidR="00674264" w:rsidRDefault="00674264" w:rsidP="002304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2179" w14:textId="26D0A85D" w:rsidR="002304B2" w:rsidRDefault="00D3246C" w:rsidP="002304B2">
    <w:pPr>
      <w:pStyle w:val="Cabealho"/>
      <w:spacing w:line="256" w:lineRule="auto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D2ADC0F" wp14:editId="3457F43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86105" cy="536575"/>
          <wp:effectExtent l="0" t="0" r="4445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04B2">
      <w:rPr>
        <w:noProof/>
        <w:sz w:val="40"/>
      </w:rPr>
      <w:drawing>
        <wp:anchor distT="0" distB="0" distL="114300" distR="114300" simplePos="0" relativeHeight="251661312" behindDoc="1" locked="0" layoutInCell="1" allowOverlap="1" wp14:anchorId="4E8926B4" wp14:editId="18FCA839">
          <wp:simplePos x="0" y="0"/>
          <wp:positionH relativeFrom="page">
            <wp:posOffset>6130456</wp:posOffset>
          </wp:positionH>
          <wp:positionV relativeFrom="paragraph">
            <wp:posOffset>-235529</wp:posOffset>
          </wp:positionV>
          <wp:extent cx="1105319" cy="853164"/>
          <wp:effectExtent l="0" t="0" r="0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96" cy="857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4B2">
      <w:rPr>
        <w:noProof/>
        <w:sz w:val="40"/>
      </w:rPr>
      <w:drawing>
        <wp:anchor distT="0" distB="0" distL="114300" distR="114300" simplePos="0" relativeHeight="251660288" behindDoc="1" locked="0" layoutInCell="1" allowOverlap="1" wp14:anchorId="255D2B77" wp14:editId="025941C9">
          <wp:simplePos x="0" y="0"/>
          <wp:positionH relativeFrom="column">
            <wp:posOffset>-587154</wp:posOffset>
          </wp:positionH>
          <wp:positionV relativeFrom="paragraph">
            <wp:posOffset>-243481</wp:posOffset>
          </wp:positionV>
          <wp:extent cx="1057523" cy="7310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10" cy="73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1301CA" w14:textId="77777777" w:rsidR="002304B2" w:rsidRPr="00F624DB" w:rsidRDefault="002304B2" w:rsidP="002304B2">
    <w:pPr>
      <w:pStyle w:val="Cabealho"/>
      <w:spacing w:line="256" w:lineRule="auto"/>
      <w:jc w:val="center"/>
      <w:rPr>
        <w:rFonts w:ascii="Signika" w:hAnsi="Signika"/>
        <w:sz w:val="24"/>
        <w:szCs w:val="24"/>
      </w:rPr>
    </w:pPr>
    <w:r w:rsidRPr="00F624DB">
      <w:rPr>
        <w:rFonts w:ascii="Signika" w:hAnsi="Signika"/>
        <w:sz w:val="24"/>
        <w:szCs w:val="24"/>
      </w:rPr>
      <w:t>PREFEITURA MUNICIPAL DE VEREDINHA-MG</w:t>
    </w:r>
  </w:p>
  <w:p w14:paraId="13386C44" w14:textId="77777777" w:rsidR="002304B2" w:rsidRPr="00F624DB" w:rsidRDefault="002304B2" w:rsidP="002304B2">
    <w:pPr>
      <w:pStyle w:val="Cabealho"/>
      <w:spacing w:line="256" w:lineRule="auto"/>
      <w:jc w:val="center"/>
      <w:rPr>
        <w:rFonts w:ascii="Signika" w:hAnsi="Signika"/>
        <w:b/>
        <w:sz w:val="20"/>
      </w:rPr>
    </w:pPr>
    <w:r w:rsidRPr="00F624DB">
      <w:rPr>
        <w:rFonts w:ascii="Signika" w:hAnsi="Signika"/>
        <w:b/>
        <w:sz w:val="20"/>
      </w:rPr>
      <w:t>CNPJ: 01.614.685/0001-29</w:t>
    </w:r>
  </w:p>
  <w:p w14:paraId="769E23EC" w14:textId="77777777" w:rsidR="002304B2" w:rsidRDefault="002304B2" w:rsidP="002304B2">
    <w:pPr>
      <w:pStyle w:val="Cabealho"/>
      <w:spacing w:line="256" w:lineRule="auto"/>
      <w:jc w:val="center"/>
      <w:rPr>
        <w:rFonts w:ascii="Signika" w:hAnsi="Signika"/>
        <w:sz w:val="20"/>
      </w:rPr>
    </w:pPr>
    <w:r>
      <w:rPr>
        <w:rFonts w:ascii="Signika" w:hAnsi="Signika"/>
        <w:sz w:val="20"/>
      </w:rPr>
      <w:t>Praça Senhora d</w:t>
    </w:r>
    <w:r w:rsidRPr="00F624DB">
      <w:rPr>
        <w:rFonts w:ascii="Signika" w:hAnsi="Signika"/>
        <w:sz w:val="20"/>
      </w:rPr>
      <w:t>o Patrocínio, 36 – Bairro: Liberdade – CEP</w:t>
    </w:r>
    <w:r>
      <w:rPr>
        <w:rFonts w:ascii="Signika" w:hAnsi="Signika"/>
        <w:sz w:val="20"/>
      </w:rPr>
      <w:t>: 39663-000</w:t>
    </w:r>
  </w:p>
  <w:p w14:paraId="2BD50FEB" w14:textId="77777777" w:rsidR="002304B2" w:rsidRPr="00F624DB" w:rsidRDefault="002304B2" w:rsidP="002304B2">
    <w:pPr>
      <w:pStyle w:val="Cabealho"/>
      <w:spacing w:line="256" w:lineRule="auto"/>
      <w:jc w:val="center"/>
      <w:rPr>
        <w:rFonts w:ascii="Signika" w:hAnsi="Signika"/>
        <w:sz w:val="20"/>
      </w:rPr>
    </w:pPr>
    <w:r>
      <w:rPr>
        <w:rFonts w:ascii="Signika" w:hAnsi="Signika"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16119"/>
    <w:rsid w:val="00027DB5"/>
    <w:rsid w:val="00061604"/>
    <w:rsid w:val="000D05DE"/>
    <w:rsid w:val="000E40BF"/>
    <w:rsid w:val="0013493A"/>
    <w:rsid w:val="00137AA7"/>
    <w:rsid w:val="00140837"/>
    <w:rsid w:val="0016286E"/>
    <w:rsid w:val="002304B2"/>
    <w:rsid w:val="00233454"/>
    <w:rsid w:val="00360AB2"/>
    <w:rsid w:val="00377535"/>
    <w:rsid w:val="003F0A79"/>
    <w:rsid w:val="0046096A"/>
    <w:rsid w:val="00585083"/>
    <w:rsid w:val="005C4088"/>
    <w:rsid w:val="005F361A"/>
    <w:rsid w:val="006653BD"/>
    <w:rsid w:val="00674264"/>
    <w:rsid w:val="00692977"/>
    <w:rsid w:val="00714124"/>
    <w:rsid w:val="00757D61"/>
    <w:rsid w:val="0077058C"/>
    <w:rsid w:val="00794227"/>
    <w:rsid w:val="007F2446"/>
    <w:rsid w:val="00830582"/>
    <w:rsid w:val="008C426F"/>
    <w:rsid w:val="00923F86"/>
    <w:rsid w:val="00A10607"/>
    <w:rsid w:val="00A76C1D"/>
    <w:rsid w:val="00A94D50"/>
    <w:rsid w:val="00B1033D"/>
    <w:rsid w:val="00B40D97"/>
    <w:rsid w:val="00C83772"/>
    <w:rsid w:val="00CD3B78"/>
    <w:rsid w:val="00D016DD"/>
    <w:rsid w:val="00D3246C"/>
    <w:rsid w:val="00D4053C"/>
    <w:rsid w:val="00DC0D4A"/>
    <w:rsid w:val="00DD3D2C"/>
    <w:rsid w:val="00E6769E"/>
    <w:rsid w:val="00E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304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4B2"/>
  </w:style>
  <w:style w:type="paragraph" w:styleId="Rodap">
    <w:name w:val="footer"/>
    <w:basedOn w:val="Normal"/>
    <w:link w:val="RodapChar"/>
    <w:uiPriority w:val="99"/>
    <w:unhideWhenUsed/>
    <w:rsid w:val="002304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2151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ENG. RAFAEL VIEIRA</cp:lastModifiedBy>
  <cp:revision>41</cp:revision>
  <dcterms:created xsi:type="dcterms:W3CDTF">2023-06-29T14:50:00Z</dcterms:created>
  <dcterms:modified xsi:type="dcterms:W3CDTF">2024-11-19T21:22:00Z</dcterms:modified>
</cp:coreProperties>
</file>